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E7985" w14:textId="45DF788D" w:rsidR="00414439" w:rsidRPr="00414439" w:rsidRDefault="00414439" w:rsidP="00414439">
      <w:pPr>
        <w:jc w:val="center"/>
        <w:rPr>
          <w:rStyle w:val="hkxmid"/>
          <w:rFonts w:ascii="Arial" w:hAnsi="Arial" w:cs="Arial"/>
          <w:b/>
          <w:bCs/>
          <w:sz w:val="21"/>
          <w:szCs w:val="21"/>
          <w:u w:val="single"/>
          <w:shd w:val="clear" w:color="auto" w:fill="FFFFFF"/>
        </w:rPr>
      </w:pPr>
      <w:r w:rsidRPr="003A2010">
        <w:rPr>
          <w:rStyle w:val="hkxmid"/>
          <w:rFonts w:ascii="Arial" w:hAnsi="Arial" w:cs="Arial"/>
          <w:b/>
          <w:bCs/>
          <w:sz w:val="21"/>
          <w:szCs w:val="21"/>
          <w:u w:val="single"/>
          <w:shd w:val="clear" w:color="auto" w:fill="FFFFFF"/>
        </w:rPr>
        <w:t>Учреждение образования «Государственный учебный центр подготовки, повышения квалификации и переподготовки кадров «Жилком»</w:t>
      </w:r>
    </w:p>
    <w:p w14:paraId="757E71F5" w14:textId="77777777" w:rsidR="00414439" w:rsidRDefault="00414439" w:rsidP="00402805">
      <w:pPr>
        <w:spacing w:line="240" w:lineRule="auto"/>
        <w:rPr>
          <w:rStyle w:val="hkxmid"/>
          <w:rFonts w:ascii="Arial" w:hAnsi="Arial" w:cs="Arial"/>
          <w:sz w:val="21"/>
          <w:szCs w:val="21"/>
          <w:u w:val="single"/>
          <w:shd w:val="clear" w:color="auto" w:fill="FFFFFF"/>
        </w:rPr>
      </w:pPr>
    </w:p>
    <w:p w14:paraId="39B620D6" w14:textId="559803F1" w:rsidR="00402805" w:rsidRDefault="00402805" w:rsidP="00402805">
      <w:pPr>
        <w:spacing w:line="240" w:lineRule="auto"/>
        <w:rPr>
          <w:rStyle w:val="hkxmid"/>
          <w:rFonts w:ascii="Arial" w:hAnsi="Arial" w:cs="Arial"/>
          <w:sz w:val="21"/>
          <w:szCs w:val="21"/>
          <w:u w:val="single"/>
          <w:shd w:val="clear" w:color="auto" w:fill="FFFFFF"/>
        </w:rPr>
      </w:pPr>
      <w:r>
        <w:rPr>
          <w:rStyle w:val="hkxmid"/>
          <w:rFonts w:ascii="Arial" w:hAnsi="Arial" w:cs="Arial"/>
          <w:sz w:val="21"/>
          <w:szCs w:val="21"/>
          <w:u w:val="single"/>
          <w:shd w:val="clear" w:color="auto" w:fill="FFFFFF"/>
        </w:rPr>
        <w:t xml:space="preserve">Вакансия: </w:t>
      </w:r>
      <w:r w:rsidR="006F22B4">
        <w:rPr>
          <w:rStyle w:val="hkxmid"/>
          <w:rFonts w:ascii="Arial" w:hAnsi="Arial" w:cs="Arial"/>
          <w:b/>
          <w:bCs/>
          <w:sz w:val="21"/>
          <w:szCs w:val="21"/>
          <w:u w:val="single"/>
          <w:shd w:val="clear" w:color="auto" w:fill="FFFFFF"/>
        </w:rPr>
        <w:t>Бухгалтер</w:t>
      </w:r>
      <w:r w:rsidR="000D4AB5">
        <w:rPr>
          <w:rStyle w:val="hkxmid"/>
          <w:rFonts w:ascii="Arial" w:hAnsi="Arial" w:cs="Arial"/>
          <w:b/>
          <w:bCs/>
          <w:sz w:val="21"/>
          <w:szCs w:val="21"/>
          <w:u w:val="single"/>
          <w:shd w:val="clear" w:color="auto" w:fill="FFFFFF"/>
        </w:rPr>
        <w:t xml:space="preserve"> по заработной плате</w:t>
      </w:r>
    </w:p>
    <w:p w14:paraId="1B16788D" w14:textId="3A555FC3" w:rsidR="00402805" w:rsidRDefault="00402805" w:rsidP="00402805">
      <w:pPr>
        <w:spacing w:line="240" w:lineRule="auto"/>
        <w:rPr>
          <w:rStyle w:val="hkxmid"/>
          <w:rFonts w:ascii="Arial" w:hAnsi="Arial" w:cs="Arial"/>
          <w:sz w:val="21"/>
          <w:szCs w:val="21"/>
          <w:u w:val="single"/>
          <w:shd w:val="clear" w:color="auto" w:fill="FFFFFF"/>
        </w:rPr>
      </w:pPr>
      <w:r>
        <w:rPr>
          <w:rStyle w:val="hkxmid"/>
          <w:rFonts w:ascii="Arial" w:hAnsi="Arial" w:cs="Arial"/>
          <w:sz w:val="21"/>
          <w:szCs w:val="21"/>
          <w:u w:val="single"/>
          <w:shd w:val="clear" w:color="auto" w:fill="FFFFFF"/>
        </w:rPr>
        <w:t xml:space="preserve">Заработная плата    </w:t>
      </w:r>
      <w:r w:rsidR="000D4AB5">
        <w:rPr>
          <w:rStyle w:val="hkxmid"/>
          <w:rFonts w:ascii="Arial" w:hAnsi="Arial" w:cs="Arial"/>
          <w:sz w:val="21"/>
          <w:szCs w:val="21"/>
          <w:u w:val="single"/>
          <w:shd w:val="clear" w:color="auto" w:fill="FFFFFF"/>
        </w:rPr>
        <w:t>2300</w:t>
      </w:r>
      <w:r>
        <w:rPr>
          <w:rStyle w:val="hkxmid"/>
          <w:rFonts w:ascii="Arial" w:hAnsi="Arial" w:cs="Arial"/>
          <w:sz w:val="21"/>
          <w:szCs w:val="21"/>
          <w:u w:val="single"/>
          <w:shd w:val="clear" w:color="auto" w:fill="FFFFFF"/>
        </w:rPr>
        <w:t xml:space="preserve"> </w:t>
      </w:r>
      <w:r w:rsidR="004D1198">
        <w:rPr>
          <w:rStyle w:val="hkxmid"/>
          <w:rFonts w:ascii="Arial" w:hAnsi="Arial" w:cs="Arial"/>
          <w:sz w:val="21"/>
          <w:szCs w:val="21"/>
          <w:u w:val="single"/>
          <w:shd w:val="clear" w:color="auto" w:fill="FFFFFF"/>
        </w:rPr>
        <w:t>-</w:t>
      </w:r>
      <w:r w:rsidR="000E352A">
        <w:rPr>
          <w:rStyle w:val="hkxmid"/>
          <w:rFonts w:ascii="Arial" w:hAnsi="Arial" w:cs="Arial"/>
          <w:sz w:val="21"/>
          <w:szCs w:val="21"/>
          <w:u w:val="single"/>
          <w:shd w:val="clear" w:color="auto" w:fill="FFFFFF"/>
        </w:rPr>
        <w:t>2</w:t>
      </w:r>
      <w:r w:rsidR="000D4AB5">
        <w:rPr>
          <w:rStyle w:val="hkxmid"/>
          <w:rFonts w:ascii="Arial" w:hAnsi="Arial" w:cs="Arial"/>
          <w:sz w:val="21"/>
          <w:szCs w:val="21"/>
          <w:u w:val="single"/>
          <w:shd w:val="clear" w:color="auto" w:fill="FFFFFF"/>
        </w:rPr>
        <w:t>500</w:t>
      </w:r>
      <w:r>
        <w:rPr>
          <w:rStyle w:val="hkxmid"/>
          <w:rFonts w:ascii="Arial" w:hAnsi="Arial" w:cs="Arial"/>
          <w:sz w:val="21"/>
          <w:szCs w:val="21"/>
          <w:u w:val="single"/>
          <w:shd w:val="clear" w:color="auto" w:fill="FFFFFF"/>
        </w:rPr>
        <w:t xml:space="preserve">   белорусских рублей</w:t>
      </w:r>
      <w:r w:rsidR="000E352A">
        <w:rPr>
          <w:rStyle w:val="hkxmid"/>
          <w:rFonts w:ascii="Arial" w:hAnsi="Arial" w:cs="Arial"/>
          <w:sz w:val="21"/>
          <w:szCs w:val="21"/>
          <w:u w:val="single"/>
          <w:shd w:val="clear" w:color="auto" w:fill="FFFFFF"/>
        </w:rPr>
        <w:t xml:space="preserve"> на руки</w:t>
      </w:r>
    </w:p>
    <w:p w14:paraId="481B85A6" w14:textId="0D313C86" w:rsidR="00402805" w:rsidRDefault="00402805" w:rsidP="00402805">
      <w:pPr>
        <w:spacing w:line="240" w:lineRule="auto"/>
        <w:rPr>
          <w:rStyle w:val="hkxmid"/>
          <w:rFonts w:ascii="Arial" w:hAnsi="Arial" w:cs="Arial"/>
          <w:sz w:val="21"/>
          <w:szCs w:val="21"/>
          <w:shd w:val="clear" w:color="auto" w:fill="FFFFFF"/>
        </w:rPr>
      </w:pPr>
      <w:r w:rsidRPr="00490863">
        <w:rPr>
          <w:rStyle w:val="hkxmid"/>
          <w:rFonts w:ascii="Arial" w:hAnsi="Arial" w:cs="Arial"/>
          <w:sz w:val="21"/>
          <w:szCs w:val="21"/>
          <w:u w:val="single"/>
          <w:shd w:val="clear" w:color="auto" w:fill="FFFFFF"/>
        </w:rPr>
        <w:t>Требования к кандидату:</w:t>
      </w:r>
      <w:r w:rsidRPr="00490863">
        <w:rPr>
          <w:rStyle w:val="hkxmid"/>
          <w:rFonts w:ascii="Arial" w:hAnsi="Arial" w:cs="Arial"/>
          <w:sz w:val="21"/>
          <w:szCs w:val="21"/>
          <w:u w:val="single"/>
          <w:shd w:val="clear" w:color="auto" w:fill="FFFFFF"/>
        </w:rPr>
        <w:t> </w:t>
      </w:r>
      <w:r w:rsidRPr="00490863">
        <w:rPr>
          <w:rFonts w:ascii="Arial" w:hAnsi="Arial" w:cs="Arial"/>
          <w:sz w:val="21"/>
          <w:szCs w:val="21"/>
          <w:u w:val="single"/>
          <w:shd w:val="clear" w:color="auto" w:fill="FFFFFF"/>
        </w:rPr>
        <w:br/>
      </w:r>
      <w:r w:rsidR="000D4AB5">
        <w:rPr>
          <w:rStyle w:val="hkxmid"/>
          <w:rFonts w:ascii="Arial" w:hAnsi="Arial" w:cs="Arial"/>
          <w:sz w:val="21"/>
          <w:szCs w:val="21"/>
          <w:shd w:val="clear" w:color="auto" w:fill="FFFFFF"/>
        </w:rPr>
        <w:t>Образование среднее специальное или высшее экономическое;</w:t>
      </w:r>
    </w:p>
    <w:p w14:paraId="4EEFB990" w14:textId="13330A35" w:rsidR="000D4AB5" w:rsidRDefault="000D4AB5" w:rsidP="00402805">
      <w:pPr>
        <w:spacing w:line="240" w:lineRule="auto"/>
        <w:rPr>
          <w:rStyle w:val="hkxmid"/>
          <w:rFonts w:ascii="Arial" w:hAnsi="Arial" w:cs="Arial"/>
          <w:sz w:val="21"/>
          <w:szCs w:val="21"/>
          <w:u w:val="single"/>
          <w:shd w:val="clear" w:color="auto" w:fill="FFFFFF"/>
        </w:rPr>
      </w:pPr>
      <w:r>
        <w:rPr>
          <w:rStyle w:val="hkxmid"/>
          <w:rFonts w:ascii="Arial" w:hAnsi="Arial" w:cs="Arial"/>
          <w:sz w:val="21"/>
          <w:szCs w:val="21"/>
          <w:shd w:val="clear" w:color="auto" w:fill="FFFFFF"/>
        </w:rPr>
        <w:t>Стаж работы бухгалтером от 3-х лет или опыт в расчётах заработной платы.</w:t>
      </w:r>
    </w:p>
    <w:p w14:paraId="5E8C37B5" w14:textId="50074282" w:rsidR="00402805" w:rsidRDefault="00402805" w:rsidP="000D4AB5">
      <w:pPr>
        <w:spacing w:after="0" w:line="240" w:lineRule="auto"/>
        <w:rPr>
          <w:rStyle w:val="hkxmid"/>
          <w:rFonts w:ascii="Arial" w:hAnsi="Arial" w:cs="Arial"/>
          <w:sz w:val="21"/>
          <w:szCs w:val="21"/>
          <w:shd w:val="clear" w:color="auto" w:fill="FFFFFF"/>
        </w:rPr>
      </w:pPr>
      <w:r w:rsidRPr="00490863">
        <w:rPr>
          <w:rStyle w:val="hkxmid"/>
          <w:rFonts w:ascii="Arial" w:hAnsi="Arial" w:cs="Arial"/>
          <w:sz w:val="21"/>
          <w:szCs w:val="21"/>
          <w:u w:val="single"/>
          <w:shd w:val="clear" w:color="auto" w:fill="FFFFFF"/>
        </w:rPr>
        <w:t>Должностные обязанности:</w:t>
      </w:r>
      <w:r w:rsidRPr="00490863">
        <w:rPr>
          <w:rStyle w:val="hkxmid"/>
          <w:rFonts w:ascii="Arial" w:hAnsi="Arial" w:cs="Arial"/>
          <w:sz w:val="21"/>
          <w:szCs w:val="21"/>
          <w:u w:val="single"/>
          <w:shd w:val="clear" w:color="auto" w:fill="FFFFFF"/>
        </w:rPr>
        <w:t> </w:t>
      </w:r>
      <w:r>
        <w:rPr>
          <w:rFonts w:ascii="Arial" w:hAnsi="Arial" w:cs="Arial"/>
          <w:sz w:val="21"/>
          <w:szCs w:val="21"/>
          <w:shd w:val="clear" w:color="auto" w:fill="FFFFFF"/>
        </w:rPr>
        <w:br/>
      </w:r>
      <w:r>
        <w:rPr>
          <w:rStyle w:val="hkxmid"/>
          <w:rFonts w:ascii="Arial" w:hAnsi="Arial" w:cs="Arial"/>
          <w:sz w:val="21"/>
          <w:szCs w:val="21"/>
          <w:shd w:val="clear" w:color="auto" w:fill="FFFFFF"/>
        </w:rPr>
        <w:t xml:space="preserve">- </w:t>
      </w:r>
      <w:r w:rsidR="000D4AB5">
        <w:rPr>
          <w:rStyle w:val="hkxmid"/>
          <w:rFonts w:ascii="Arial" w:hAnsi="Arial" w:cs="Arial"/>
          <w:sz w:val="21"/>
          <w:szCs w:val="21"/>
          <w:shd w:val="clear" w:color="auto" w:fill="FFFFFF"/>
        </w:rPr>
        <w:t>расчёт з/пл. в 1С:8.3, ФСЗН, БГС, подоходный налог, начисление пособий, расчёты по больничным, алименты, расчёт отпускных;</w:t>
      </w:r>
    </w:p>
    <w:p w14:paraId="30D09CBF" w14:textId="71597F82" w:rsidR="000D4AB5" w:rsidRDefault="000D4AB5" w:rsidP="000D4AB5">
      <w:pPr>
        <w:spacing w:after="0" w:line="240" w:lineRule="auto"/>
        <w:rPr>
          <w:rStyle w:val="hkxmid"/>
          <w:rFonts w:ascii="Arial" w:hAnsi="Arial" w:cs="Arial"/>
          <w:sz w:val="21"/>
          <w:szCs w:val="21"/>
          <w:shd w:val="clear" w:color="auto" w:fill="FFFFFF"/>
        </w:rPr>
      </w:pPr>
      <w:r>
        <w:rPr>
          <w:rStyle w:val="hkxmid"/>
          <w:rFonts w:ascii="Arial" w:hAnsi="Arial" w:cs="Arial"/>
          <w:sz w:val="21"/>
          <w:szCs w:val="21"/>
          <w:shd w:val="clear" w:color="auto" w:fill="FFFFFF"/>
        </w:rPr>
        <w:t>- ПУ-3, статистика по з/плате;</w:t>
      </w:r>
    </w:p>
    <w:p w14:paraId="1A817BBB" w14:textId="2A66860F" w:rsidR="000D4AB5" w:rsidRDefault="000D4AB5" w:rsidP="000D4AB5">
      <w:pPr>
        <w:spacing w:after="0" w:line="240" w:lineRule="auto"/>
        <w:rPr>
          <w:rStyle w:val="hkxmid"/>
          <w:rFonts w:ascii="Arial" w:hAnsi="Arial" w:cs="Arial"/>
          <w:sz w:val="21"/>
          <w:szCs w:val="21"/>
          <w:shd w:val="clear" w:color="auto" w:fill="FFFFFF"/>
        </w:rPr>
      </w:pPr>
      <w:r>
        <w:rPr>
          <w:rStyle w:val="hkxmid"/>
          <w:rFonts w:ascii="Arial" w:hAnsi="Arial" w:cs="Arial"/>
          <w:sz w:val="21"/>
          <w:szCs w:val="21"/>
          <w:shd w:val="clear" w:color="auto" w:fill="FFFFFF"/>
        </w:rPr>
        <w:t>- расчёт ДНПС «Стравита».</w:t>
      </w:r>
    </w:p>
    <w:p w14:paraId="44421290" w14:textId="77777777" w:rsidR="00402805" w:rsidRDefault="00402805" w:rsidP="00402805">
      <w:pPr>
        <w:spacing w:line="240" w:lineRule="auto"/>
        <w:rPr>
          <w:rStyle w:val="hkxmid"/>
          <w:rFonts w:ascii="Arial" w:hAnsi="Arial" w:cs="Arial"/>
          <w:sz w:val="21"/>
          <w:szCs w:val="21"/>
          <w:u w:val="single"/>
          <w:shd w:val="clear" w:color="auto" w:fill="FFFFFF"/>
        </w:rPr>
      </w:pPr>
    </w:p>
    <w:p w14:paraId="35CF0929" w14:textId="77777777" w:rsidR="00402805" w:rsidRPr="00490863" w:rsidRDefault="00402805" w:rsidP="00414439">
      <w:pPr>
        <w:spacing w:after="0" w:line="240" w:lineRule="auto"/>
        <w:rPr>
          <w:rStyle w:val="hkxmid"/>
          <w:rFonts w:ascii="Arial" w:hAnsi="Arial" w:cs="Arial"/>
          <w:sz w:val="21"/>
          <w:szCs w:val="21"/>
          <w:u w:val="single"/>
          <w:shd w:val="clear" w:color="auto" w:fill="FFFFFF"/>
        </w:rPr>
      </w:pPr>
      <w:r w:rsidRPr="00490863">
        <w:rPr>
          <w:rStyle w:val="hkxmid"/>
          <w:rFonts w:ascii="Arial" w:hAnsi="Arial" w:cs="Arial"/>
          <w:sz w:val="21"/>
          <w:szCs w:val="21"/>
          <w:u w:val="single"/>
          <w:shd w:val="clear" w:color="auto" w:fill="FFFFFF"/>
        </w:rPr>
        <w:t>Условия:</w:t>
      </w:r>
    </w:p>
    <w:p w14:paraId="629F447B" w14:textId="77777777" w:rsidR="00402805" w:rsidRDefault="00402805" w:rsidP="00414439">
      <w:pPr>
        <w:spacing w:after="0" w:line="240" w:lineRule="auto"/>
        <w:rPr>
          <w:rStyle w:val="hkxmid"/>
          <w:rFonts w:ascii="Arial" w:hAnsi="Arial" w:cs="Arial"/>
          <w:sz w:val="21"/>
          <w:szCs w:val="21"/>
          <w:shd w:val="clear" w:color="auto" w:fill="FFFFFF"/>
        </w:rPr>
      </w:pPr>
      <w:r>
        <w:rPr>
          <w:rStyle w:val="hkxmid"/>
          <w:rFonts w:ascii="Arial" w:hAnsi="Arial" w:cs="Arial"/>
          <w:sz w:val="21"/>
          <w:szCs w:val="21"/>
          <w:shd w:val="clear" w:color="auto" w:fill="FFFFFF"/>
        </w:rPr>
        <w:t>Работа на условиях контракта, полный социальный пакет, удобное местоположение.</w:t>
      </w:r>
    </w:p>
    <w:p w14:paraId="6BFF886E" w14:textId="77777777" w:rsidR="007649BA" w:rsidRDefault="007649BA"/>
    <w:sectPr w:rsidR="00764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D9C"/>
    <w:rsid w:val="000B7533"/>
    <w:rsid w:val="000D4AB5"/>
    <w:rsid w:val="000E352A"/>
    <w:rsid w:val="00213D9C"/>
    <w:rsid w:val="002267FF"/>
    <w:rsid w:val="00383B1F"/>
    <w:rsid w:val="00402805"/>
    <w:rsid w:val="00414439"/>
    <w:rsid w:val="004D1198"/>
    <w:rsid w:val="006D76FD"/>
    <w:rsid w:val="006F22B4"/>
    <w:rsid w:val="007649BA"/>
    <w:rsid w:val="00797243"/>
    <w:rsid w:val="007D5764"/>
    <w:rsid w:val="008E2D35"/>
    <w:rsid w:val="00907614"/>
    <w:rsid w:val="00A0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EB3E9"/>
  <w15:chartTrackingRefBased/>
  <w15:docId w15:val="{DE174999-CF5E-48C3-A1CB-DB92C2EC5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2805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kxmid">
    <w:name w:val="hkxmid"/>
    <w:basedOn w:val="a0"/>
    <w:rsid w:val="00402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ЖИЛКОМ</dc:creator>
  <cp:keywords/>
  <dc:description/>
  <cp:lastModifiedBy>ЖИЛКОМ</cp:lastModifiedBy>
  <cp:revision>12</cp:revision>
  <dcterms:created xsi:type="dcterms:W3CDTF">2024-11-21T13:39:00Z</dcterms:created>
  <dcterms:modified xsi:type="dcterms:W3CDTF">2026-05-08T06:46:00Z</dcterms:modified>
</cp:coreProperties>
</file>